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9DD7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7C8026DB" w14:textId="6EAB2A64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0412D2">
        <w:rPr>
          <w:b/>
          <w:sz w:val="24"/>
          <w:szCs w:val="24"/>
        </w:rPr>
        <w:t>11</w:t>
      </w:r>
    </w:p>
    <w:p w14:paraId="5B5F9306" w14:textId="77777777" w:rsidR="00633381" w:rsidRPr="00D07B2D" w:rsidRDefault="00387DB2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VEHICULAR SWING</w:t>
      </w:r>
      <w:r w:rsidR="00633381" w:rsidRPr="00D07B2D">
        <w:rPr>
          <w:b/>
          <w:sz w:val="24"/>
          <w:szCs w:val="24"/>
        </w:rPr>
        <w:t xml:space="preserve"> GATE OPERATOR</w:t>
      </w:r>
    </w:p>
    <w:p w14:paraId="7C982392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387DB2">
        <w:rPr>
          <w:b/>
          <w:sz w:val="24"/>
          <w:szCs w:val="24"/>
        </w:rPr>
        <w:t>Model 65</w:t>
      </w:r>
      <w:r w:rsidR="0040113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</w:p>
    <w:p w14:paraId="3A7B59AD" w14:textId="37863D42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0736C542" w14:textId="77777777" w:rsidR="000412D2" w:rsidRDefault="000412D2" w:rsidP="00AB2D8A">
      <w:pPr>
        <w:pStyle w:val="PlainText"/>
      </w:pPr>
    </w:p>
    <w:p w14:paraId="630066DC" w14:textId="0BC9A2FF" w:rsidR="000412D2" w:rsidRDefault="000412D2" w:rsidP="00AB2D8A">
      <w:pPr>
        <w:pStyle w:val="PlainText"/>
      </w:pPr>
      <w:r>
        <w:t>PART 1 GENERAL</w:t>
      </w:r>
    </w:p>
    <w:p w14:paraId="0647C8F2" w14:textId="77777777" w:rsidR="000412D2" w:rsidRPr="000412D2" w:rsidRDefault="000412D2" w:rsidP="00AB2D8A">
      <w:pPr>
        <w:pStyle w:val="PlainText"/>
      </w:pPr>
    </w:p>
    <w:p w14:paraId="292C24FB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1D937093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Type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3C528481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PlaceName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44B21F2E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00630B25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72AF3F57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481DCF96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3AB193C5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6F331171" w14:textId="1F669C0C" w:rsidR="000412D2" w:rsidRDefault="000412D2" w:rsidP="000412D2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6500 Series vehicular swing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15310361" w14:textId="77777777" w:rsidR="000412D2" w:rsidRDefault="000412D2" w:rsidP="000412D2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145B664D" w14:textId="77777777" w:rsidR="000412D2" w:rsidRDefault="000412D2" w:rsidP="000412D2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11704515" w14:textId="77777777" w:rsidR="000412D2" w:rsidRPr="000B5267" w:rsidRDefault="000412D2" w:rsidP="000412D2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1B16F772" w14:textId="7F7DD3AE" w:rsidR="000412D2" w:rsidRDefault="000412D2" w:rsidP="000412D2">
      <w:pPr>
        <w:pStyle w:val="1319Lvl4"/>
      </w:pPr>
      <w:r w:rsidRPr="00EF5679">
        <w:t xml:space="preserve">The </w:t>
      </w:r>
      <w:r>
        <w:t>6500 series</w:t>
      </w:r>
      <w:r w:rsidRPr="00EF5679">
        <w:t xml:space="preserve"> system shall consist of one (or multiple) </w:t>
      </w:r>
      <w:r>
        <w:t>6500 vehicular swing gate operator and additional optional items</w:t>
      </w:r>
      <w:r w:rsidRPr="00EF5679">
        <w:t>, as specified.</w:t>
      </w:r>
    </w:p>
    <w:p w14:paraId="5B1F8876" w14:textId="77777777" w:rsidR="000412D2" w:rsidRDefault="000412D2" w:rsidP="000412D2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5222A558" w14:textId="6A7A01E9" w:rsidR="00B7613C" w:rsidRDefault="00B7613C" w:rsidP="000412D2">
      <w:pPr>
        <w:pStyle w:val="PlainText"/>
      </w:pPr>
    </w:p>
    <w:p w14:paraId="162E0D2B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7FBBE92F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66EDA39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45AA9B79" w14:textId="77777777" w:rsidR="00B7613C" w:rsidRDefault="00387DB2" w:rsidP="00B7613C">
      <w:pPr>
        <w:pStyle w:val="PlainText"/>
        <w:numPr>
          <w:ilvl w:val="3"/>
          <w:numId w:val="6"/>
        </w:numPr>
        <w:spacing w:before="60"/>
      </w:pPr>
      <w:r>
        <w:t>DoorKing Model 65</w:t>
      </w:r>
      <w:r w:rsidR="00401135">
        <w:t>0</w:t>
      </w:r>
      <w:r w:rsidR="00B7613C">
        <w:t>0.</w:t>
      </w:r>
    </w:p>
    <w:p w14:paraId="3D1B37D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583A068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45183CB5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4DDDCE49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2E62C87F" w14:textId="77777777" w:rsidR="000412D2" w:rsidRDefault="000412D2" w:rsidP="000412D2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1EB27C57" w14:textId="77777777" w:rsidR="000412D2" w:rsidRDefault="000412D2" w:rsidP="000412D2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4058E508" w14:textId="77777777" w:rsidR="000412D2" w:rsidRDefault="000412D2" w:rsidP="000412D2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2D572C10" w14:textId="77777777" w:rsidR="000412D2" w:rsidRDefault="000412D2" w:rsidP="000412D2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04423895" w14:textId="77777777" w:rsidR="000412D2" w:rsidRDefault="000412D2" w:rsidP="000412D2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046DD3E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0465E603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5435A5F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292C6991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27DAB70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0CACF2E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61EF031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2957A47D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224E1C4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29A0044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7AD1A109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571BD6C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620B312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626ACE4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36799EA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72C8C429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1B1A420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59638DA9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5B3E700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055D6C88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6C194DA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21C5255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23361F19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6E53C72A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1F0C823B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3DECE188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4394FEEA" w14:textId="77777777" w:rsidR="00D23C9B" w:rsidRDefault="00D23C9B" w:rsidP="00D23C9B">
      <w:pPr>
        <w:pStyle w:val="PlainText"/>
        <w:spacing w:before="200"/>
        <w:ind w:left="1152"/>
      </w:pPr>
    </w:p>
    <w:p w14:paraId="46042F0C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298DC99C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3F7C2EE1" w14:textId="5CEBBEFF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9769D8">
        <w:t>586; Email</w:t>
      </w:r>
      <w:r>
        <w:t xml:space="preserve">: </w:t>
      </w:r>
      <w:hyperlink r:id="rId7" w:history="1">
        <w:r w:rsidR="00EB6C55" w:rsidRPr="003A78A1">
          <w:rPr>
            <w:rStyle w:val="Hyperlink"/>
          </w:rPr>
          <w:t>ghendrix@doorking.com</w:t>
        </w:r>
      </w:hyperlink>
      <w:r>
        <w:t>; Web: doorking.com.</w:t>
      </w:r>
    </w:p>
    <w:p w14:paraId="1A1F32FA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39F34E01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46044425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2CB719BB" w14:textId="77777777" w:rsidR="004A7D3F" w:rsidRDefault="005C328E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0762F00E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79A009BF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</w:t>
      </w:r>
      <w:r w:rsidR="005C328E">
        <w:t xml:space="preserve">dual-gate overlap feature, </w:t>
      </w:r>
      <w:r>
        <w:t>built-in ports for two (2)</w:t>
      </w:r>
      <w:r w:rsidR="00486636">
        <w:t xml:space="preserve"> plug-in lo</w:t>
      </w:r>
      <w:r w:rsidR="005C328E">
        <w:t>op detectors</w:t>
      </w:r>
      <w:r w:rsidR="00486636">
        <w:t xml:space="preserve">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0BA2DB3A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01C0F6D9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>I, III and IV</w:t>
      </w:r>
      <w:r w:rsidR="005C328E">
        <w:t xml:space="preserve"> vehicular swing</w:t>
      </w:r>
      <w:r w:rsidR="00486636">
        <w:t xml:space="preserve"> </w:t>
      </w:r>
      <w:r>
        <w:t>gate applications.</w:t>
      </w:r>
    </w:p>
    <w:p w14:paraId="62CA8DD7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0FB054FE" w14:textId="77777777" w:rsidR="00506489" w:rsidRDefault="00506489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7AB93D42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18-feet with 1/2 HP motor.</w:t>
      </w:r>
    </w:p>
    <w:p w14:paraId="2F6FF487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22-feet with 1 HP motor.</w:t>
      </w:r>
    </w:p>
    <w:p w14:paraId="7504BA14" w14:textId="77777777" w:rsidR="00506489" w:rsidRDefault="00506489" w:rsidP="00506489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516385B4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700 Lbs. with 1/2 HP motor.</w:t>
      </w:r>
    </w:p>
    <w:p w14:paraId="720D2EB8" w14:textId="77777777" w:rsidR="00506489" w:rsidRDefault="00506489" w:rsidP="00506489">
      <w:pPr>
        <w:pStyle w:val="PlainText"/>
        <w:numPr>
          <w:ilvl w:val="4"/>
          <w:numId w:val="6"/>
        </w:numPr>
        <w:spacing w:before="60"/>
      </w:pPr>
      <w:r>
        <w:t>800 Lbs. with 1 HP motor.</w:t>
      </w:r>
    </w:p>
    <w:p w14:paraId="7EC62AFF" w14:textId="77777777" w:rsidR="004A7D3F" w:rsidRDefault="005C328E" w:rsidP="004A7D3F">
      <w:pPr>
        <w:pStyle w:val="PlainText"/>
        <w:numPr>
          <w:ilvl w:val="3"/>
          <w:numId w:val="6"/>
        </w:numPr>
        <w:spacing w:before="60"/>
      </w:pPr>
      <w:r>
        <w:t>Operator speed</w:t>
      </w:r>
      <w:r w:rsidR="00387DB2">
        <w:t>: 90-degrees in approximately 12-14</w:t>
      </w:r>
      <w:r>
        <w:t xml:space="preserve"> </w:t>
      </w:r>
      <w:r w:rsidR="00486636">
        <w:t>second</w:t>
      </w:r>
      <w:r>
        <w:t>s</w:t>
      </w:r>
      <w:r w:rsidR="00486636">
        <w:t>.</w:t>
      </w:r>
    </w:p>
    <w:p w14:paraId="136C770B" w14:textId="77777777" w:rsidR="00C900E8" w:rsidRDefault="00387DB2" w:rsidP="004A7D3F">
      <w:pPr>
        <w:pStyle w:val="PlainText"/>
        <w:numPr>
          <w:ilvl w:val="3"/>
          <w:numId w:val="6"/>
        </w:numPr>
        <w:spacing w:before="60"/>
      </w:pPr>
      <w:r>
        <w:t>Frame: 1/4 inch steel plated for corrosion resistance</w:t>
      </w:r>
      <w:r w:rsidR="00C900E8">
        <w:t>.</w:t>
      </w:r>
    </w:p>
    <w:p w14:paraId="431FA4F5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  <w:r w:rsidR="00230D80">
        <w:t>Polyprop</w:t>
      </w:r>
      <w:r w:rsidR="00C900E8">
        <w:t xml:space="preserve">ylene .125-inch </w:t>
      </w:r>
      <w:r>
        <w:t>texture gray.</w:t>
      </w:r>
    </w:p>
    <w:p w14:paraId="30081B2E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5C328E">
        <w:t>mount</w:t>
      </w:r>
      <w:r>
        <w:t>.</w:t>
      </w:r>
    </w:p>
    <w:p w14:paraId="420774D3" w14:textId="77777777" w:rsidR="008B5FBF" w:rsidRDefault="009A7E75" w:rsidP="008B5FBF">
      <w:pPr>
        <w:pStyle w:val="PlainText"/>
        <w:numPr>
          <w:ilvl w:val="3"/>
          <w:numId w:val="6"/>
        </w:numPr>
        <w:spacing w:before="60"/>
      </w:pPr>
      <w:r>
        <w:t>Mounting:</w:t>
      </w:r>
    </w:p>
    <w:p w14:paraId="33199693" w14:textId="77777777" w:rsidR="009A7E75" w:rsidRPr="009A7E75" w:rsidRDefault="009A7E75" w:rsidP="009A7E75">
      <w:pPr>
        <w:pStyle w:val="PlainText"/>
        <w:spacing w:before="60"/>
        <w:ind w:left="1152"/>
        <w:rPr>
          <w:vanish/>
          <w:color w:val="FF0000"/>
        </w:rPr>
      </w:pPr>
      <w:r>
        <w:rPr>
          <w:vanish/>
          <w:color w:val="FF0000"/>
        </w:rPr>
        <w:t>**NOTE TO SPECI</w:t>
      </w:r>
      <w:r w:rsidRPr="009A7E75">
        <w:rPr>
          <w:vanish/>
          <w:color w:val="FF0000"/>
        </w:rPr>
        <w:t>FIER** Delete one of the following two paragraphs.</w:t>
      </w:r>
    </w:p>
    <w:p w14:paraId="77B249A9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Post Mount.</w:t>
      </w:r>
    </w:p>
    <w:p w14:paraId="0DC0C472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Pad Mount.</w:t>
      </w:r>
    </w:p>
    <w:p w14:paraId="373CFA31" w14:textId="77777777" w:rsidR="008B5FBF" w:rsidRDefault="00EE4739" w:rsidP="008B5FBF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8B5FBF">
        <w:t>/208/230/460/575 VAC.</w:t>
      </w:r>
    </w:p>
    <w:p w14:paraId="39570D28" w14:textId="77777777" w:rsidR="00EE4739" w:rsidRDefault="008B5FBF" w:rsidP="008B5FBF">
      <w:pPr>
        <w:pStyle w:val="PlainText"/>
        <w:numPr>
          <w:ilvl w:val="4"/>
          <w:numId w:val="7"/>
        </w:numPr>
        <w:spacing w:before="60"/>
      </w:pPr>
      <w:r>
        <w:t>208/230/460/575 VAC requires DoorKing High Voltage Kit.</w:t>
      </w:r>
    </w:p>
    <w:p w14:paraId="5BA08BD3" w14:textId="77777777" w:rsidR="004A7D3F" w:rsidRDefault="008B5FBF" w:rsidP="004A7D3F">
      <w:pPr>
        <w:pStyle w:val="PlainText"/>
        <w:numPr>
          <w:ilvl w:val="3"/>
          <w:numId w:val="6"/>
        </w:numPr>
        <w:spacing w:before="60"/>
      </w:pPr>
      <w:r>
        <w:t>Motor: Continuous Duty Motor</w:t>
      </w:r>
      <w:r w:rsidR="00506489">
        <w:t>.</w:t>
      </w:r>
    </w:p>
    <w:p w14:paraId="392104C1" w14:textId="77777777" w:rsidR="008B5FBF" w:rsidRPr="008B5FBF" w:rsidRDefault="008B5FBF" w:rsidP="008B5FBF">
      <w:pPr>
        <w:pStyle w:val="PlainText"/>
        <w:spacing w:before="60"/>
        <w:ind w:left="1152"/>
        <w:rPr>
          <w:vanish/>
          <w:color w:val="FF0000"/>
        </w:rPr>
      </w:pPr>
      <w:r w:rsidRPr="008B5FBF">
        <w:rPr>
          <w:vanish/>
          <w:color w:val="FF0000"/>
        </w:rPr>
        <w:t>**NOTE TO SPECIFIER** Delete one of the following two paragraphs.</w:t>
      </w:r>
    </w:p>
    <w:p w14:paraId="42C0378E" w14:textId="77777777" w:rsidR="008B5FBF" w:rsidRDefault="008B5FBF" w:rsidP="008B5FBF">
      <w:pPr>
        <w:pStyle w:val="PlainText"/>
        <w:numPr>
          <w:ilvl w:val="4"/>
          <w:numId w:val="6"/>
        </w:numPr>
        <w:spacing w:before="60"/>
      </w:pPr>
      <w:r>
        <w:t>1/2 HP</w:t>
      </w:r>
    </w:p>
    <w:p w14:paraId="63201B73" w14:textId="77777777" w:rsidR="00EE4739" w:rsidRPr="00387DB2" w:rsidRDefault="008B5FBF" w:rsidP="00387DB2">
      <w:pPr>
        <w:pStyle w:val="PlainText"/>
        <w:numPr>
          <w:ilvl w:val="4"/>
          <w:numId w:val="6"/>
        </w:numPr>
        <w:spacing w:before="60"/>
      </w:pPr>
      <w:r>
        <w:t>1 HP</w:t>
      </w:r>
    </w:p>
    <w:p w14:paraId="61C9F4F3" w14:textId="77777777" w:rsidR="00654370" w:rsidRDefault="00654370" w:rsidP="005C328E">
      <w:pPr>
        <w:pStyle w:val="PlainText"/>
        <w:numPr>
          <w:ilvl w:val="3"/>
          <w:numId w:val="6"/>
        </w:numPr>
        <w:spacing w:before="60"/>
      </w:pPr>
      <w:r>
        <w:t>P</w:t>
      </w:r>
      <w:r w:rsidR="00387DB2">
        <w:t>rimary Reduction: 60:1 gear reduction</w:t>
      </w:r>
      <w:r>
        <w:t>, single cog belt drive train</w:t>
      </w:r>
      <w:r w:rsidR="004A7D3F">
        <w:t>.</w:t>
      </w:r>
    </w:p>
    <w:p w14:paraId="1BC6F6E1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387DB2">
        <w:t>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3AF9DF18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1EF06EE4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08DAEC22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51A19CE2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400C5D59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3565F19B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22F28BB8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4DE6E577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2DFDD4FB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7DE07759" w14:textId="77777777" w:rsidR="00EE4739" w:rsidRDefault="004A7D3F" w:rsidP="009A7E75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274F8D31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Arm Pivot Assembly – for gates that do not swing in a level plane.</w:t>
      </w:r>
    </w:p>
    <w:p w14:paraId="31E84E05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Torsion Rod Assembly – counterbalance for gates that do not swing in a level plane.</w:t>
      </w:r>
    </w:p>
    <w:p w14:paraId="3805D8A7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53555968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0C53C35A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0479FBA3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56B74892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5067F742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3F85803C" w14:textId="77777777" w:rsidR="00B7613C" w:rsidRDefault="00B7613C">
      <w:pPr>
        <w:pStyle w:val="PlainText"/>
      </w:pPr>
    </w:p>
    <w:p w14:paraId="7F954ECA" w14:textId="77777777" w:rsidR="009769D8" w:rsidRDefault="009769D8" w:rsidP="009769D8">
      <w:pPr>
        <w:pStyle w:val="PlainText"/>
      </w:pPr>
      <w:r>
        <w:t>PART 3 - EXECUTION</w:t>
      </w:r>
    </w:p>
    <w:p w14:paraId="1DFCA926" w14:textId="77777777" w:rsidR="009769D8" w:rsidRDefault="009769D8" w:rsidP="009769D8">
      <w:pPr>
        <w:pStyle w:val="PlainText"/>
      </w:pPr>
    </w:p>
    <w:p w14:paraId="00F1E3C3" w14:textId="77777777" w:rsidR="009769D8" w:rsidRDefault="009769D8" w:rsidP="009769D8">
      <w:pPr>
        <w:pStyle w:val="PlainText"/>
      </w:pPr>
      <w:r>
        <w:t>3.1</w:t>
      </w:r>
      <w:r>
        <w:tab/>
        <w:t>INSTALLATION</w:t>
      </w:r>
    </w:p>
    <w:p w14:paraId="5ABB51DB" w14:textId="77777777" w:rsidR="009769D8" w:rsidRDefault="009769D8" w:rsidP="009769D8">
      <w:pPr>
        <w:pStyle w:val="PlainText"/>
      </w:pPr>
    </w:p>
    <w:p w14:paraId="5F402A3B" w14:textId="77777777" w:rsidR="00844EFD" w:rsidRDefault="009769D8" w:rsidP="009769D8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785A33">
        <w:t>that this product</w:t>
      </w:r>
      <w:r w:rsidR="00785A33" w:rsidRPr="00214449">
        <w:t xml:space="preserve"> be installed by</w:t>
      </w:r>
      <w:r w:rsidR="00785A33">
        <w:t xml:space="preserve"> a</w:t>
      </w:r>
      <w:r w:rsidR="00785A33" w:rsidRPr="00214449">
        <w:t xml:space="preserve"> </w:t>
      </w:r>
      <w:r w:rsidR="00785A33">
        <w:t xml:space="preserve">qualified gate operator </w:t>
      </w:r>
      <w:r w:rsidR="00785A33" w:rsidRPr="00214449">
        <w:t>te</w:t>
      </w:r>
      <w:r w:rsidR="00785A33">
        <w:t>chnician who is certified by the Institute of Dealer Education and Accreditation (IDEA) or the American Fence Association (AFA).</w:t>
      </w:r>
    </w:p>
    <w:p w14:paraId="3BA0FF69" w14:textId="77777777" w:rsidR="009769D8" w:rsidRDefault="009769D8" w:rsidP="009769D8">
      <w:pPr>
        <w:pStyle w:val="PlainText"/>
        <w:ind w:left="720" w:hanging="360"/>
      </w:pPr>
      <w:r>
        <w:t>B.</w:t>
      </w:r>
      <w:r>
        <w:tab/>
        <w:t>Model 6500 shall be mounted, firmly secured, plumb and level, as required.</w:t>
      </w:r>
    </w:p>
    <w:p w14:paraId="2A734127" w14:textId="77777777" w:rsidR="009769D8" w:rsidRDefault="009769D8" w:rsidP="009769D8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22973F20" w14:textId="77777777" w:rsidR="009769D8" w:rsidRDefault="009769D8" w:rsidP="009769D8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1F5D6CD1" w14:textId="77777777" w:rsidR="009769D8" w:rsidRDefault="009769D8" w:rsidP="009769D8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5E245E9F" w14:textId="77777777" w:rsidR="009769D8" w:rsidRDefault="009769D8" w:rsidP="009769D8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344EEBA7" w14:textId="77777777" w:rsidR="009769D8" w:rsidRDefault="009769D8" w:rsidP="009769D8">
      <w:pPr>
        <w:pStyle w:val="PlainText"/>
      </w:pPr>
    </w:p>
    <w:p w14:paraId="52B3431A" w14:textId="77777777" w:rsidR="009769D8" w:rsidRDefault="009769D8" w:rsidP="009769D8">
      <w:pPr>
        <w:pStyle w:val="PlainText"/>
      </w:pPr>
      <w:r>
        <w:t>3.2</w:t>
      </w:r>
      <w:r>
        <w:tab/>
        <w:t>SYSTEM INITIALIZING AND PROGRAMMING</w:t>
      </w:r>
    </w:p>
    <w:p w14:paraId="422229B1" w14:textId="77777777" w:rsidR="009769D8" w:rsidRDefault="009769D8" w:rsidP="009769D8">
      <w:pPr>
        <w:pStyle w:val="PlainText"/>
      </w:pPr>
    </w:p>
    <w:p w14:paraId="33A63EB2" w14:textId="77777777" w:rsidR="009769D8" w:rsidRDefault="009769D8" w:rsidP="009769D8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0BC012E0" w14:textId="77777777" w:rsidR="009769D8" w:rsidRDefault="009769D8" w:rsidP="009769D8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62A0D78A" w14:textId="77777777" w:rsidR="009769D8" w:rsidRDefault="009769D8" w:rsidP="009769D8">
      <w:pPr>
        <w:pStyle w:val="PlainText"/>
      </w:pPr>
    </w:p>
    <w:p w14:paraId="4F79C3DD" w14:textId="77777777" w:rsidR="009769D8" w:rsidRDefault="009769D8" w:rsidP="009769D8">
      <w:pPr>
        <w:pStyle w:val="PlainText"/>
      </w:pPr>
      <w:r>
        <w:t>3.3</w:t>
      </w:r>
      <w:r>
        <w:tab/>
        <w:t>SYSTEM TEST PROCEDURES</w:t>
      </w:r>
    </w:p>
    <w:p w14:paraId="0D5BE35C" w14:textId="77777777" w:rsidR="009769D8" w:rsidRDefault="009769D8" w:rsidP="009769D8">
      <w:pPr>
        <w:pStyle w:val="PlainText"/>
      </w:pPr>
    </w:p>
    <w:p w14:paraId="192DED62" w14:textId="77777777" w:rsidR="009769D8" w:rsidRDefault="009769D8" w:rsidP="009769D8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11F87B7B" w14:textId="77777777" w:rsidR="009769D8" w:rsidRDefault="009769D8" w:rsidP="009769D8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04A5DDFA" w14:textId="77777777" w:rsidR="009769D8" w:rsidRDefault="009769D8" w:rsidP="009769D8">
      <w:pPr>
        <w:pStyle w:val="PlainText"/>
        <w:ind w:left="720" w:hanging="360"/>
      </w:pPr>
      <w:r>
        <w:t>C.</w:t>
      </w:r>
      <w:r>
        <w:tab/>
        <w:t>System shall be tested in presence of owner's representative.</w:t>
      </w:r>
    </w:p>
    <w:p w14:paraId="6A416D73" w14:textId="77777777" w:rsidR="009769D8" w:rsidRDefault="009769D8" w:rsidP="009769D8">
      <w:pPr>
        <w:pStyle w:val="PlainText"/>
      </w:pPr>
    </w:p>
    <w:p w14:paraId="6B10C65E" w14:textId="77777777" w:rsidR="009769D8" w:rsidRDefault="009769D8" w:rsidP="009769D8">
      <w:pPr>
        <w:pStyle w:val="PlainText"/>
      </w:pPr>
      <w:r>
        <w:t>3.4</w:t>
      </w:r>
      <w:r>
        <w:tab/>
        <w:t>OWNER INSTRUCTIONS</w:t>
      </w:r>
    </w:p>
    <w:p w14:paraId="7D96EC12" w14:textId="77777777" w:rsidR="009769D8" w:rsidRDefault="009769D8" w:rsidP="009769D8">
      <w:pPr>
        <w:pStyle w:val="PlainText"/>
      </w:pPr>
    </w:p>
    <w:p w14:paraId="21EB6C59" w14:textId="77777777" w:rsidR="009769D8" w:rsidRDefault="009769D8" w:rsidP="009769D8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5FA844E8" w14:textId="77777777" w:rsidR="009769D8" w:rsidRDefault="009769D8" w:rsidP="009769D8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5568696C" w14:textId="77777777" w:rsidR="009769D8" w:rsidRDefault="009769D8" w:rsidP="009769D8">
      <w:pPr>
        <w:pStyle w:val="PlainText"/>
      </w:pPr>
    </w:p>
    <w:p w14:paraId="21A138B7" w14:textId="77777777" w:rsidR="009769D8" w:rsidRDefault="009769D8" w:rsidP="009769D8">
      <w:pPr>
        <w:pStyle w:val="PlainText"/>
      </w:pPr>
      <w:r>
        <w:t>3.5</w:t>
      </w:r>
      <w:r>
        <w:tab/>
        <w:t>MANUALS AND DRAWINGS</w:t>
      </w:r>
    </w:p>
    <w:p w14:paraId="41098E36" w14:textId="77777777" w:rsidR="009769D8" w:rsidRDefault="009769D8" w:rsidP="009769D8">
      <w:pPr>
        <w:pStyle w:val="PlainText"/>
      </w:pPr>
    </w:p>
    <w:p w14:paraId="26A17D45" w14:textId="77777777" w:rsidR="009769D8" w:rsidRDefault="009769D8" w:rsidP="009769D8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1C4F76C4" w14:textId="77777777" w:rsidR="009769D8" w:rsidRDefault="009769D8" w:rsidP="009769D8">
      <w:pPr>
        <w:pStyle w:val="PlainText"/>
        <w:ind w:left="720" w:hanging="360"/>
      </w:pPr>
      <w:r>
        <w:lastRenderedPageBreak/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2F8C079C" w14:textId="77777777" w:rsidR="009769D8" w:rsidRDefault="009769D8" w:rsidP="009769D8">
      <w:pPr>
        <w:pStyle w:val="PlainText"/>
      </w:pPr>
    </w:p>
    <w:p w14:paraId="2A0CAD50" w14:textId="77777777" w:rsidR="009769D8" w:rsidRDefault="009769D8" w:rsidP="009769D8">
      <w:pPr>
        <w:pStyle w:val="PlainText"/>
      </w:pPr>
      <w:r>
        <w:t>3.6</w:t>
      </w:r>
      <w:r>
        <w:tab/>
        <w:t>MAINTENANCE</w:t>
      </w:r>
    </w:p>
    <w:p w14:paraId="43618E09" w14:textId="77777777" w:rsidR="009769D8" w:rsidRDefault="009769D8" w:rsidP="009769D8">
      <w:pPr>
        <w:pStyle w:val="PlainText"/>
      </w:pPr>
    </w:p>
    <w:p w14:paraId="1092BD0C" w14:textId="77777777" w:rsidR="009769D8" w:rsidRDefault="009769D8" w:rsidP="009769D8">
      <w:pPr>
        <w:pStyle w:val="PlainText"/>
        <w:ind w:left="720" w:hanging="360"/>
      </w:pPr>
      <w:r>
        <w:t>A.</w:t>
      </w:r>
      <w:r>
        <w:tab/>
        <w:t>The manufacturer recommends periodic maintenance at three month intervals as described in the installation and maintenance manual.</w:t>
      </w:r>
    </w:p>
    <w:p w14:paraId="686B3DAA" w14:textId="77777777" w:rsidR="009769D8" w:rsidRDefault="009769D8" w:rsidP="009769D8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75298775" w14:textId="77777777" w:rsidR="009769D8" w:rsidRDefault="009769D8" w:rsidP="009769D8">
      <w:pPr>
        <w:pStyle w:val="PlainText"/>
      </w:pPr>
    </w:p>
    <w:p w14:paraId="553E9880" w14:textId="77777777" w:rsidR="009769D8" w:rsidRDefault="009769D8" w:rsidP="009769D8">
      <w:pPr>
        <w:pStyle w:val="PlainText"/>
      </w:pPr>
      <w:r>
        <w:t>END OF SECTION</w:t>
      </w:r>
    </w:p>
    <w:p w14:paraId="5D6D5039" w14:textId="77777777" w:rsidR="00633381" w:rsidRPr="00D25480" w:rsidRDefault="00633381">
      <w:pPr>
        <w:pStyle w:val="PlainText"/>
      </w:pPr>
    </w:p>
    <w:p w14:paraId="45AB7FDC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217D" w14:textId="77777777" w:rsidR="00FD1B56" w:rsidRDefault="00FD1B56">
      <w:r>
        <w:separator/>
      </w:r>
    </w:p>
  </w:endnote>
  <w:endnote w:type="continuationSeparator" w:id="0">
    <w:p w14:paraId="7236F047" w14:textId="77777777" w:rsidR="00FD1B56" w:rsidRDefault="00FD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C097" w14:textId="1EDA21AA" w:rsidR="005D583C" w:rsidRDefault="005D583C">
    <w:pPr>
      <w:pStyle w:val="Footer"/>
    </w:pPr>
    <w:r>
      <w:t>S</w:t>
    </w:r>
    <w:r w:rsidR="00401135">
      <w:t>WING</w:t>
    </w:r>
    <w:r>
      <w:t xml:space="preserve"> GATE</w:t>
    </w:r>
    <w:r w:rsidR="00387DB2">
      <w:t xml:space="preserve"> OPERATOR 65</w:t>
    </w:r>
    <w:r w:rsidR="00401135">
      <w:t>0</w:t>
    </w:r>
    <w:r w:rsidR="00230D80">
      <w:t>0</w:t>
    </w:r>
    <w:r w:rsidR="00230D80">
      <w:tab/>
    </w:r>
    <w:r w:rsidR="00230D80">
      <w:tab/>
      <w:t xml:space="preserve">REV </w:t>
    </w:r>
    <w:r w:rsidR="00785A33">
      <w:t>1</w:t>
    </w:r>
    <w:r w:rsidR="000412D2">
      <w:t>1</w:t>
    </w:r>
    <w:r w:rsidR="00230D80">
      <w:t>/2</w:t>
    </w:r>
    <w:r w:rsidR="00785A3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FD00" w14:textId="77777777" w:rsidR="00FD1B56" w:rsidRDefault="00FD1B56">
      <w:r>
        <w:separator/>
      </w:r>
    </w:p>
  </w:footnote>
  <w:footnote w:type="continuationSeparator" w:id="0">
    <w:p w14:paraId="36FB30F4" w14:textId="77777777" w:rsidR="00FD1B56" w:rsidRDefault="00FD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D8C5" w14:textId="0E51CA9B" w:rsidR="005D583C" w:rsidRDefault="005D583C">
    <w:pPr>
      <w:pStyle w:val="Header"/>
    </w:pPr>
    <w:r>
      <w:t xml:space="preserve">SEC 32 31 </w:t>
    </w:r>
    <w:r w:rsidR="000412D2">
      <w:t>11</w:t>
    </w:r>
    <w:r>
      <w:t xml:space="preserve"> FENCES and GATE</w:t>
    </w:r>
    <w:r w:rsidR="000412D2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0D8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0D80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95904128">
    <w:abstractNumId w:val="6"/>
  </w:num>
  <w:num w:numId="2" w16cid:durableId="755707152">
    <w:abstractNumId w:val="0"/>
  </w:num>
  <w:num w:numId="3" w16cid:durableId="2102556899">
    <w:abstractNumId w:val="5"/>
  </w:num>
  <w:num w:numId="4" w16cid:durableId="2019961629">
    <w:abstractNumId w:val="4"/>
  </w:num>
  <w:num w:numId="5" w16cid:durableId="1094322982">
    <w:abstractNumId w:val="2"/>
  </w:num>
  <w:num w:numId="6" w16cid:durableId="1399939353">
    <w:abstractNumId w:val="1"/>
  </w:num>
  <w:num w:numId="7" w16cid:durableId="916132043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12D2"/>
    <w:rsid w:val="00042FE3"/>
    <w:rsid w:val="00105FC2"/>
    <w:rsid w:val="00126A28"/>
    <w:rsid w:val="00182FF8"/>
    <w:rsid w:val="001D6E1D"/>
    <w:rsid w:val="00230D80"/>
    <w:rsid w:val="002E3C9C"/>
    <w:rsid w:val="0030416F"/>
    <w:rsid w:val="00355F9C"/>
    <w:rsid w:val="00372283"/>
    <w:rsid w:val="00387DB2"/>
    <w:rsid w:val="003A68E9"/>
    <w:rsid w:val="003B1E62"/>
    <w:rsid w:val="003C47A8"/>
    <w:rsid w:val="00401135"/>
    <w:rsid w:val="004074FD"/>
    <w:rsid w:val="00486636"/>
    <w:rsid w:val="004A7D3F"/>
    <w:rsid w:val="00506489"/>
    <w:rsid w:val="005C328E"/>
    <w:rsid w:val="005D583C"/>
    <w:rsid w:val="00633381"/>
    <w:rsid w:val="00654370"/>
    <w:rsid w:val="00670979"/>
    <w:rsid w:val="00724660"/>
    <w:rsid w:val="00730B7B"/>
    <w:rsid w:val="00762E9A"/>
    <w:rsid w:val="00785A33"/>
    <w:rsid w:val="00844EFD"/>
    <w:rsid w:val="00846012"/>
    <w:rsid w:val="008B5FBF"/>
    <w:rsid w:val="00913462"/>
    <w:rsid w:val="00917232"/>
    <w:rsid w:val="00941F35"/>
    <w:rsid w:val="009769D8"/>
    <w:rsid w:val="009A3B10"/>
    <w:rsid w:val="009A7E75"/>
    <w:rsid w:val="009F2C57"/>
    <w:rsid w:val="00A95957"/>
    <w:rsid w:val="00A978BF"/>
    <w:rsid w:val="00AB2D8A"/>
    <w:rsid w:val="00AC7614"/>
    <w:rsid w:val="00B16C7C"/>
    <w:rsid w:val="00B7613C"/>
    <w:rsid w:val="00C900E8"/>
    <w:rsid w:val="00CB0C2D"/>
    <w:rsid w:val="00D23C9B"/>
    <w:rsid w:val="00DD0886"/>
    <w:rsid w:val="00E318A4"/>
    <w:rsid w:val="00E347BC"/>
    <w:rsid w:val="00EA2BC2"/>
    <w:rsid w:val="00EB6C55"/>
    <w:rsid w:val="00EE4739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85DB15"/>
  <w15:chartTrackingRefBased/>
  <w15:docId w15:val="{B4B20E8F-D04F-4379-8B7E-32FD0D85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9769D8"/>
    <w:rPr>
      <w:rFonts w:ascii="Courier New" w:hAnsi="Courier New" w:cs="Courier New"/>
    </w:rPr>
  </w:style>
  <w:style w:type="paragraph" w:customStyle="1" w:styleId="1319Normal-CourierNew">
    <w:name w:val="13.19 Normal-CourierNew"/>
    <w:basedOn w:val="Normal"/>
    <w:qFormat/>
    <w:rsid w:val="000412D2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0412D2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50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10954</CharactersWithSpaces>
  <SharedDoc>false</SharedDoc>
  <HLinks>
    <vt:vector size="12" baseType="variant">
      <vt:variant>
        <vt:i4>6684754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mailto:awright@doorking.com?subject=6500%20Operator%20Spec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2023-11-06T17:34:00Z</dcterms:created>
  <dcterms:modified xsi:type="dcterms:W3CDTF">2023-11-07T20:35:00Z</dcterms:modified>
</cp:coreProperties>
</file>